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555" w:rsidRDefault="00420555">
      <w:pPr>
        <w:pStyle w:val="BodyText"/>
        <w:spacing w:before="10"/>
        <w:ind w:left="0" w:firstLine="0"/>
        <w:rPr>
          <w:rFonts w:ascii="Times New Roman"/>
          <w:sz w:val="7"/>
        </w:rPr>
      </w:pPr>
    </w:p>
    <w:p w:rsidR="00195E21" w:rsidRDefault="00195E21">
      <w:pPr>
        <w:pStyle w:val="BodyText"/>
        <w:spacing w:before="10"/>
        <w:ind w:left="0" w:firstLine="0"/>
        <w:rPr>
          <w:rFonts w:ascii="Times New Roman"/>
          <w:sz w:val="7"/>
        </w:rPr>
      </w:pPr>
    </w:p>
    <w:p w:rsidR="00420555" w:rsidRDefault="002F016E">
      <w:pPr>
        <w:pStyle w:val="BodyText"/>
        <w:ind w:left="3683" w:firstLine="0"/>
        <w:rPr>
          <w:rFonts w:ascii="Times New Roman"/>
          <w:sz w:val="20"/>
        </w:rPr>
      </w:pPr>
      <w:r>
        <w:rPr>
          <w:rFonts w:ascii="Times New Roman"/>
          <w:noProof/>
          <w:sz w:val="20"/>
          <w:lang w:bidi="ar-SA"/>
        </w:rPr>
        <w:drawing>
          <wp:inline distT="0" distB="0" distL="0" distR="0">
            <wp:extent cx="1180122"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180122" cy="1525524"/>
                    </a:xfrm>
                    <a:prstGeom prst="rect">
                      <a:avLst/>
                    </a:prstGeom>
                  </pic:spPr>
                </pic:pic>
              </a:graphicData>
            </a:graphic>
          </wp:inline>
        </w:drawing>
      </w:r>
    </w:p>
    <w:p w:rsidR="00420555" w:rsidRDefault="00420555">
      <w:pPr>
        <w:pStyle w:val="BodyText"/>
        <w:ind w:left="0" w:firstLine="0"/>
        <w:rPr>
          <w:rFonts w:ascii="Times New Roman"/>
          <w:sz w:val="20"/>
        </w:rPr>
      </w:pPr>
    </w:p>
    <w:p w:rsidR="00420555" w:rsidRDefault="00420555">
      <w:pPr>
        <w:pStyle w:val="BodyText"/>
        <w:ind w:left="0" w:firstLine="0"/>
        <w:rPr>
          <w:rFonts w:ascii="Times New Roman"/>
          <w:sz w:val="20"/>
        </w:rPr>
      </w:pPr>
    </w:p>
    <w:p w:rsidR="00420555" w:rsidRDefault="002F016E">
      <w:pPr>
        <w:pStyle w:val="Heading1"/>
        <w:spacing w:before="170"/>
        <w:ind w:left="100"/>
      </w:pPr>
      <w:r>
        <w:t>Code of Conduct for Staff and Volunteers</w:t>
      </w:r>
    </w:p>
    <w:p w:rsidR="00420555" w:rsidRDefault="00DC1CD9">
      <w:pPr>
        <w:pStyle w:val="BodyText"/>
        <w:spacing w:before="7"/>
        <w:ind w:left="0" w:firstLine="0"/>
        <w:rPr>
          <w:b/>
          <w:sz w:val="16"/>
        </w:rPr>
      </w:pPr>
      <w:bookmarkStart w:id="0" w:name="_GoBack"/>
      <w:bookmarkEnd w:id="0"/>
      <w:r>
        <w:pict>
          <v:line id="_x0000_s1026" style="position:absolute;z-index:-251658752;mso-wrap-distance-left:0;mso-wrap-distance-right:0;mso-position-horizontal-relative:page" from="1in,12.85pt" to="468.1pt,12.85pt" strokeweight="1.44pt">
            <w10:wrap type="topAndBottom" anchorx="page"/>
          </v:line>
        </w:pic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2"/>
        <w:gridCol w:w="1805"/>
        <w:gridCol w:w="1802"/>
        <w:gridCol w:w="1802"/>
        <w:gridCol w:w="1805"/>
      </w:tblGrid>
      <w:tr w:rsidR="00420555">
        <w:trPr>
          <w:trHeight w:val="270"/>
        </w:trPr>
        <w:tc>
          <w:tcPr>
            <w:tcW w:w="1802" w:type="dxa"/>
          </w:tcPr>
          <w:p w:rsidR="00420555" w:rsidRDefault="002F016E">
            <w:pPr>
              <w:pStyle w:val="TableParagraph"/>
              <w:spacing w:before="1" w:line="249" w:lineRule="exact"/>
              <w:ind w:right="286"/>
              <w:rPr>
                <w:b/>
              </w:rPr>
            </w:pPr>
            <w:r>
              <w:rPr>
                <w:b/>
              </w:rPr>
              <w:t>Approved by</w:t>
            </w:r>
          </w:p>
        </w:tc>
        <w:tc>
          <w:tcPr>
            <w:tcW w:w="1805" w:type="dxa"/>
          </w:tcPr>
          <w:p w:rsidR="00420555" w:rsidRDefault="002F016E">
            <w:pPr>
              <w:pStyle w:val="TableParagraph"/>
              <w:spacing w:before="1" w:line="249" w:lineRule="exact"/>
              <w:ind w:left="184"/>
              <w:rPr>
                <w:b/>
              </w:rPr>
            </w:pPr>
            <w:r>
              <w:rPr>
                <w:b/>
              </w:rPr>
              <w:t>Version</w:t>
            </w:r>
          </w:p>
        </w:tc>
        <w:tc>
          <w:tcPr>
            <w:tcW w:w="1802" w:type="dxa"/>
          </w:tcPr>
          <w:p w:rsidR="00420555" w:rsidRDefault="002F016E">
            <w:pPr>
              <w:pStyle w:val="TableParagraph"/>
              <w:spacing w:before="1" w:line="249" w:lineRule="exact"/>
              <w:ind w:right="284"/>
              <w:rPr>
                <w:b/>
              </w:rPr>
            </w:pPr>
            <w:r>
              <w:rPr>
                <w:b/>
              </w:rPr>
              <w:t>Issue date</w:t>
            </w:r>
          </w:p>
        </w:tc>
        <w:tc>
          <w:tcPr>
            <w:tcW w:w="1802" w:type="dxa"/>
          </w:tcPr>
          <w:p w:rsidR="00420555" w:rsidRDefault="002F016E">
            <w:pPr>
              <w:pStyle w:val="TableParagraph"/>
              <w:spacing w:before="1" w:line="249" w:lineRule="exact"/>
              <w:ind w:right="280"/>
              <w:rPr>
                <w:b/>
              </w:rPr>
            </w:pPr>
            <w:r>
              <w:rPr>
                <w:b/>
              </w:rPr>
              <w:t>Review date</w:t>
            </w:r>
          </w:p>
        </w:tc>
        <w:tc>
          <w:tcPr>
            <w:tcW w:w="1805" w:type="dxa"/>
          </w:tcPr>
          <w:p w:rsidR="00420555" w:rsidRDefault="002F016E">
            <w:pPr>
              <w:pStyle w:val="TableParagraph"/>
              <w:spacing w:before="1" w:line="249" w:lineRule="exact"/>
              <w:ind w:left="190"/>
              <w:rPr>
                <w:b/>
              </w:rPr>
            </w:pPr>
            <w:r>
              <w:rPr>
                <w:b/>
              </w:rPr>
              <w:t>Contact person</w:t>
            </w:r>
          </w:p>
        </w:tc>
      </w:tr>
      <w:tr w:rsidR="00420555">
        <w:trPr>
          <w:trHeight w:val="268"/>
        </w:trPr>
        <w:tc>
          <w:tcPr>
            <w:tcW w:w="1802" w:type="dxa"/>
          </w:tcPr>
          <w:p w:rsidR="00420555" w:rsidRDefault="002F016E">
            <w:pPr>
              <w:pStyle w:val="TableParagraph"/>
              <w:ind w:right="285"/>
            </w:pPr>
            <w:r>
              <w:t>Board</w:t>
            </w:r>
          </w:p>
        </w:tc>
        <w:tc>
          <w:tcPr>
            <w:tcW w:w="1805" w:type="dxa"/>
          </w:tcPr>
          <w:p w:rsidR="00420555" w:rsidRDefault="00DC1CD9">
            <w:pPr>
              <w:pStyle w:val="TableParagraph"/>
              <w:ind w:left="7" w:right="0"/>
            </w:pPr>
            <w:r>
              <w:t>3</w:t>
            </w:r>
          </w:p>
        </w:tc>
        <w:tc>
          <w:tcPr>
            <w:tcW w:w="1802" w:type="dxa"/>
          </w:tcPr>
          <w:p w:rsidR="00420555" w:rsidRDefault="00107BC9">
            <w:pPr>
              <w:pStyle w:val="TableParagraph"/>
              <w:ind w:right="283"/>
            </w:pPr>
            <w:r>
              <w:t xml:space="preserve">June </w:t>
            </w:r>
            <w:r w:rsidR="00DC1CD9">
              <w:t>2020</w:t>
            </w:r>
          </w:p>
        </w:tc>
        <w:tc>
          <w:tcPr>
            <w:tcW w:w="1802" w:type="dxa"/>
          </w:tcPr>
          <w:p w:rsidR="00420555" w:rsidRDefault="00107BC9">
            <w:pPr>
              <w:pStyle w:val="TableParagraph"/>
              <w:ind w:right="281"/>
            </w:pPr>
            <w:r>
              <w:t xml:space="preserve">June </w:t>
            </w:r>
            <w:r w:rsidR="00DC1CD9">
              <w:t>2021</w:t>
            </w:r>
          </w:p>
        </w:tc>
        <w:tc>
          <w:tcPr>
            <w:tcW w:w="1805" w:type="dxa"/>
          </w:tcPr>
          <w:p w:rsidR="00420555" w:rsidRDefault="00DC1CD9">
            <w:pPr>
              <w:pStyle w:val="TableParagraph"/>
              <w:ind w:left="190"/>
            </w:pPr>
            <w:r>
              <w:t>Andrew Blakemore</w:t>
            </w:r>
          </w:p>
        </w:tc>
      </w:tr>
    </w:tbl>
    <w:p w:rsidR="00420555" w:rsidRDefault="00420555">
      <w:pPr>
        <w:pStyle w:val="BodyText"/>
        <w:ind w:left="0" w:firstLine="0"/>
        <w:rPr>
          <w:b/>
          <w:sz w:val="36"/>
        </w:rPr>
      </w:pPr>
    </w:p>
    <w:p w:rsidR="00420555" w:rsidRDefault="002F016E">
      <w:pPr>
        <w:spacing w:before="1"/>
        <w:ind w:left="100"/>
        <w:rPr>
          <w:b/>
          <w:sz w:val="26"/>
        </w:rPr>
      </w:pPr>
      <w:r>
        <w:rPr>
          <w:b/>
          <w:sz w:val="26"/>
        </w:rPr>
        <w:t>Safeguarding Code of Conduct</w:t>
      </w:r>
    </w:p>
    <w:p w:rsidR="00420555" w:rsidRDefault="002F016E">
      <w:pPr>
        <w:pStyle w:val="BodyText"/>
        <w:spacing w:before="160" w:line="259" w:lineRule="auto"/>
        <w:ind w:left="100" w:right="113" w:firstLine="0"/>
        <w:jc w:val="both"/>
      </w:pPr>
      <w:r>
        <w:t>Safeguarding and promoting the welfare of participants in our a</w:t>
      </w:r>
      <w:r w:rsidR="004E4817">
        <w:t>ctivities across all sites is a</w:t>
      </w:r>
      <w:r>
        <w:t xml:space="preserve"> priority for</w:t>
      </w:r>
      <w:r>
        <w:rPr>
          <w:spacing w:val="-4"/>
        </w:rPr>
        <w:t xml:space="preserve"> </w:t>
      </w:r>
      <w:r>
        <w:t>Crewe</w:t>
      </w:r>
      <w:r>
        <w:rPr>
          <w:spacing w:val="-4"/>
        </w:rPr>
        <w:t xml:space="preserve"> </w:t>
      </w:r>
      <w:r>
        <w:t>Alexandra</w:t>
      </w:r>
      <w:r>
        <w:rPr>
          <w:spacing w:val="-5"/>
        </w:rPr>
        <w:t xml:space="preserve"> </w:t>
      </w:r>
      <w:r>
        <w:t>Football</w:t>
      </w:r>
      <w:r>
        <w:rPr>
          <w:spacing w:val="-4"/>
        </w:rPr>
        <w:t xml:space="preserve"> </w:t>
      </w:r>
      <w:r>
        <w:t>Club</w:t>
      </w:r>
      <w:r>
        <w:rPr>
          <w:spacing w:val="-5"/>
        </w:rPr>
        <w:t xml:space="preserve"> </w:t>
      </w:r>
      <w:r>
        <w:t>(CAFC).</w:t>
      </w:r>
      <w:r>
        <w:rPr>
          <w:spacing w:val="-3"/>
        </w:rPr>
        <w:t xml:space="preserve"> </w:t>
      </w:r>
      <w:r>
        <w:t>Everyone</w:t>
      </w:r>
      <w:r>
        <w:rPr>
          <w:spacing w:val="-2"/>
        </w:rPr>
        <w:t xml:space="preserve"> </w:t>
      </w:r>
      <w:r>
        <w:t>has</w:t>
      </w:r>
      <w:r>
        <w:rPr>
          <w:spacing w:val="-4"/>
        </w:rPr>
        <w:t xml:space="preserve"> </w:t>
      </w:r>
      <w:r>
        <w:t>an</w:t>
      </w:r>
      <w:r>
        <w:rPr>
          <w:spacing w:val="-5"/>
        </w:rPr>
        <w:t xml:space="preserve"> </w:t>
      </w:r>
      <w:r>
        <w:t>important</w:t>
      </w:r>
      <w:r>
        <w:rPr>
          <w:spacing w:val="-3"/>
        </w:rPr>
        <w:t xml:space="preserve"> </w:t>
      </w:r>
      <w:r>
        <w:t>role</w:t>
      </w:r>
      <w:r>
        <w:rPr>
          <w:spacing w:val="-4"/>
        </w:rPr>
        <w:t xml:space="preserve"> </w:t>
      </w:r>
      <w:r>
        <w:t>to</w:t>
      </w:r>
      <w:r>
        <w:rPr>
          <w:spacing w:val="-3"/>
        </w:rPr>
        <w:t xml:space="preserve"> </w:t>
      </w:r>
      <w:r>
        <w:t>play</w:t>
      </w:r>
      <w:r>
        <w:rPr>
          <w:spacing w:val="-3"/>
        </w:rPr>
        <w:t xml:space="preserve"> </w:t>
      </w:r>
      <w:r>
        <w:t>in</w:t>
      </w:r>
      <w:r>
        <w:rPr>
          <w:spacing w:val="-5"/>
        </w:rPr>
        <w:t xml:space="preserve"> </w:t>
      </w:r>
      <w:r>
        <w:t>safeguarding</w:t>
      </w:r>
      <w:r>
        <w:rPr>
          <w:spacing w:val="-5"/>
        </w:rPr>
        <w:t xml:space="preserve"> </w:t>
      </w:r>
      <w:r>
        <w:t>the welfare and development of children and young people. As an individual responsible for children or young people taking part in a CAFC activity you have a duty</w:t>
      </w:r>
      <w:r>
        <w:rPr>
          <w:spacing w:val="-14"/>
        </w:rPr>
        <w:t xml:space="preserve"> </w:t>
      </w:r>
      <w:r>
        <w:t>to:</w:t>
      </w:r>
    </w:p>
    <w:p w:rsidR="00420555" w:rsidRDefault="002F016E">
      <w:pPr>
        <w:pStyle w:val="ListParagraph"/>
        <w:numPr>
          <w:ilvl w:val="0"/>
          <w:numId w:val="1"/>
        </w:numPr>
        <w:tabs>
          <w:tab w:val="left" w:pos="821"/>
        </w:tabs>
        <w:spacing w:before="160" w:line="259" w:lineRule="auto"/>
        <w:ind w:right="115"/>
        <w:jc w:val="both"/>
      </w:pPr>
      <w:r>
        <w:t>Ensure that the safety and welfare of all participants is your first priority and ensure that any planning, preparation, delivery or review reflects this duty and all actions are in the best interests of those in your</w:t>
      </w:r>
      <w:r>
        <w:rPr>
          <w:spacing w:val="-8"/>
        </w:rPr>
        <w:t xml:space="preserve"> </w:t>
      </w:r>
      <w:r>
        <w:t>care</w:t>
      </w:r>
    </w:p>
    <w:p w:rsidR="00420555" w:rsidRDefault="002F016E">
      <w:pPr>
        <w:pStyle w:val="ListParagraph"/>
        <w:numPr>
          <w:ilvl w:val="0"/>
          <w:numId w:val="1"/>
        </w:numPr>
        <w:tabs>
          <w:tab w:val="left" w:pos="821"/>
        </w:tabs>
        <w:spacing w:line="259" w:lineRule="auto"/>
        <w:ind w:right="113"/>
        <w:jc w:val="both"/>
      </w:pPr>
      <w:r>
        <w:t>Treat children and young people with respect, regardless of their gender, ethnic or social background, language, religious or other beliefs, disability, sexual identity or orientation or other status and encourage them to treat others the same</w:t>
      </w:r>
      <w:r>
        <w:rPr>
          <w:spacing w:val="-14"/>
        </w:rPr>
        <w:t xml:space="preserve"> </w:t>
      </w:r>
      <w:r>
        <w:t>way</w:t>
      </w:r>
    </w:p>
    <w:p w:rsidR="00420555" w:rsidRDefault="002F016E">
      <w:pPr>
        <w:pStyle w:val="ListParagraph"/>
        <w:numPr>
          <w:ilvl w:val="0"/>
          <w:numId w:val="1"/>
        </w:numPr>
        <w:tabs>
          <w:tab w:val="left" w:pos="821"/>
        </w:tabs>
        <w:spacing w:line="259" w:lineRule="auto"/>
        <w:ind w:right="116"/>
        <w:jc w:val="both"/>
      </w:pPr>
      <w:r>
        <w:t>Always consider the age, maturity, understanding and emotional condition of participants when working with</w:t>
      </w:r>
      <w:r>
        <w:rPr>
          <w:spacing w:val="-3"/>
        </w:rPr>
        <w:t xml:space="preserve"> </w:t>
      </w:r>
      <w:r>
        <w:t>them</w:t>
      </w:r>
    </w:p>
    <w:p w:rsidR="00420555" w:rsidRDefault="002F016E">
      <w:pPr>
        <w:pStyle w:val="ListParagraph"/>
        <w:numPr>
          <w:ilvl w:val="0"/>
          <w:numId w:val="1"/>
        </w:numPr>
        <w:tabs>
          <w:tab w:val="left" w:pos="821"/>
        </w:tabs>
        <w:spacing w:line="256" w:lineRule="auto"/>
        <w:ind w:right="114"/>
        <w:jc w:val="both"/>
      </w:pPr>
      <w:r>
        <w:t>Listen carefully to children and young people about their needs, wishes, ideas and concerns and take them</w:t>
      </w:r>
      <w:r>
        <w:rPr>
          <w:spacing w:val="-3"/>
        </w:rPr>
        <w:t xml:space="preserve"> </w:t>
      </w:r>
      <w:r>
        <w:t>seriously</w:t>
      </w:r>
    </w:p>
    <w:p w:rsidR="00AA3EDB" w:rsidRDefault="00AA3EDB">
      <w:pPr>
        <w:pStyle w:val="ListParagraph"/>
        <w:numPr>
          <w:ilvl w:val="0"/>
          <w:numId w:val="1"/>
        </w:numPr>
        <w:tabs>
          <w:tab w:val="left" w:pos="821"/>
        </w:tabs>
        <w:spacing w:line="256" w:lineRule="auto"/>
        <w:ind w:right="114"/>
        <w:jc w:val="both"/>
      </w:pPr>
      <w:r>
        <w:t>It is mandatory to share information regarding any safeguarding concerns over children.</w:t>
      </w:r>
    </w:p>
    <w:p w:rsidR="00AA3EDB" w:rsidRDefault="00AA3EDB">
      <w:pPr>
        <w:pStyle w:val="ListParagraph"/>
        <w:numPr>
          <w:ilvl w:val="0"/>
          <w:numId w:val="1"/>
        </w:numPr>
        <w:tabs>
          <w:tab w:val="left" w:pos="821"/>
        </w:tabs>
        <w:spacing w:line="256" w:lineRule="auto"/>
        <w:ind w:right="114"/>
        <w:jc w:val="both"/>
      </w:pPr>
      <w:r>
        <w:t xml:space="preserve">It is mandatory to share all concerns regarding poor practice and abuse to children to the </w:t>
      </w:r>
      <w:proofErr w:type="gramStart"/>
      <w:r>
        <w:t>DSO .</w:t>
      </w:r>
      <w:proofErr w:type="gramEnd"/>
    </w:p>
    <w:p w:rsidR="00420555" w:rsidRDefault="002F016E">
      <w:pPr>
        <w:pStyle w:val="ListParagraph"/>
        <w:numPr>
          <w:ilvl w:val="0"/>
          <w:numId w:val="1"/>
        </w:numPr>
        <w:tabs>
          <w:tab w:val="left" w:pos="820"/>
          <w:tab w:val="left" w:pos="821"/>
        </w:tabs>
        <w:spacing w:before="3"/>
      </w:pPr>
      <w:r>
        <w:t>Reward effort as well as</w:t>
      </w:r>
      <w:r>
        <w:rPr>
          <w:spacing w:val="-9"/>
        </w:rPr>
        <w:t xml:space="preserve"> </w:t>
      </w:r>
      <w:r>
        <w:t>performance</w:t>
      </w:r>
    </w:p>
    <w:p w:rsidR="00420555" w:rsidRDefault="002F016E">
      <w:pPr>
        <w:pStyle w:val="ListParagraph"/>
        <w:numPr>
          <w:ilvl w:val="0"/>
          <w:numId w:val="1"/>
        </w:numPr>
        <w:tabs>
          <w:tab w:val="left" w:pos="821"/>
        </w:tabs>
        <w:spacing w:before="23" w:line="259" w:lineRule="auto"/>
        <w:ind w:right="111"/>
        <w:jc w:val="both"/>
      </w:pPr>
      <w:r>
        <w:t>Only use physical contact with participants where absolutely necessary. If contact is necessary, (e.g. for the purposes of coaching or first aid), then explain to the child what the contact</w:t>
      </w:r>
      <w:r>
        <w:rPr>
          <w:spacing w:val="-5"/>
        </w:rPr>
        <w:t xml:space="preserve"> </w:t>
      </w:r>
      <w:r>
        <w:t>is</w:t>
      </w:r>
      <w:r>
        <w:rPr>
          <w:spacing w:val="-5"/>
        </w:rPr>
        <w:t xml:space="preserve"> </w:t>
      </w:r>
      <w:r>
        <w:t>for,</w:t>
      </w:r>
      <w:r>
        <w:rPr>
          <w:spacing w:val="-5"/>
        </w:rPr>
        <w:t xml:space="preserve"> </w:t>
      </w:r>
      <w:r>
        <w:t>and</w:t>
      </w:r>
      <w:r>
        <w:rPr>
          <w:spacing w:val="-5"/>
        </w:rPr>
        <w:t xml:space="preserve"> </w:t>
      </w:r>
      <w:r>
        <w:t>change</w:t>
      </w:r>
      <w:r>
        <w:rPr>
          <w:spacing w:val="-6"/>
        </w:rPr>
        <w:t xml:space="preserve"> </w:t>
      </w:r>
      <w:r>
        <w:t>your</w:t>
      </w:r>
      <w:r>
        <w:rPr>
          <w:spacing w:val="-5"/>
        </w:rPr>
        <w:t xml:space="preserve"> </w:t>
      </w:r>
      <w:r>
        <w:t>approach</w:t>
      </w:r>
      <w:r>
        <w:rPr>
          <w:spacing w:val="-5"/>
        </w:rPr>
        <w:t xml:space="preserve"> </w:t>
      </w:r>
      <w:r>
        <w:t>if</w:t>
      </w:r>
      <w:r>
        <w:rPr>
          <w:spacing w:val="-7"/>
        </w:rPr>
        <w:t xml:space="preserve"> </w:t>
      </w:r>
      <w:r>
        <w:t>he</w:t>
      </w:r>
      <w:r>
        <w:rPr>
          <w:spacing w:val="-6"/>
        </w:rPr>
        <w:t xml:space="preserve"> </w:t>
      </w:r>
      <w:r>
        <w:t>or</w:t>
      </w:r>
      <w:r>
        <w:rPr>
          <w:spacing w:val="-5"/>
        </w:rPr>
        <w:t xml:space="preserve"> </w:t>
      </w:r>
      <w:r>
        <w:t>she</w:t>
      </w:r>
      <w:r>
        <w:rPr>
          <w:spacing w:val="-5"/>
        </w:rPr>
        <w:t xml:space="preserve"> </w:t>
      </w:r>
      <w:r>
        <w:t>appears</w:t>
      </w:r>
      <w:r>
        <w:rPr>
          <w:spacing w:val="-4"/>
        </w:rPr>
        <w:t xml:space="preserve"> </w:t>
      </w:r>
      <w:r>
        <w:t>uncomfortable</w:t>
      </w:r>
      <w:r>
        <w:rPr>
          <w:spacing w:val="-5"/>
        </w:rPr>
        <w:t xml:space="preserve"> </w:t>
      </w:r>
      <w:r>
        <w:t>and</w:t>
      </w:r>
      <w:r>
        <w:rPr>
          <w:spacing w:val="-8"/>
        </w:rPr>
        <w:t xml:space="preserve"> </w:t>
      </w:r>
      <w:r>
        <w:t>conduct</w:t>
      </w:r>
      <w:r>
        <w:rPr>
          <w:spacing w:val="-5"/>
        </w:rPr>
        <w:t xml:space="preserve"> </w:t>
      </w:r>
      <w:r>
        <w:t>this in an open and transparent</w:t>
      </w:r>
      <w:r>
        <w:rPr>
          <w:spacing w:val="-8"/>
        </w:rPr>
        <w:t xml:space="preserve"> </w:t>
      </w:r>
      <w:r>
        <w:t>way</w:t>
      </w:r>
    </w:p>
    <w:p w:rsidR="00420555" w:rsidRDefault="002F016E">
      <w:pPr>
        <w:pStyle w:val="ListParagraph"/>
        <w:numPr>
          <w:ilvl w:val="0"/>
          <w:numId w:val="1"/>
        </w:numPr>
        <w:tabs>
          <w:tab w:val="left" w:pos="821"/>
        </w:tabs>
        <w:spacing w:line="259" w:lineRule="auto"/>
        <w:ind w:right="112"/>
        <w:jc w:val="both"/>
      </w:pPr>
      <w:r>
        <w:t>Establish clear codes of conduct for participants and apply disciplinary sanctions equally and fairly in respect of concerns about behaviour. Physical punishment or discipline or use of aggressive physical force of any kind towards any participant in your care is</w:t>
      </w:r>
      <w:r>
        <w:rPr>
          <w:spacing w:val="-21"/>
        </w:rPr>
        <w:t xml:space="preserve"> </w:t>
      </w:r>
      <w:r>
        <w:t>prohibited</w:t>
      </w:r>
    </w:p>
    <w:p w:rsidR="00420555" w:rsidRDefault="002F016E">
      <w:pPr>
        <w:pStyle w:val="ListParagraph"/>
        <w:numPr>
          <w:ilvl w:val="0"/>
          <w:numId w:val="1"/>
        </w:numPr>
        <w:tabs>
          <w:tab w:val="left" w:pos="821"/>
        </w:tabs>
        <w:spacing w:line="259" w:lineRule="auto"/>
        <w:ind w:right="115"/>
        <w:jc w:val="both"/>
      </w:pPr>
      <w:r>
        <w:t>Always</w:t>
      </w:r>
      <w:r>
        <w:rPr>
          <w:spacing w:val="-3"/>
        </w:rPr>
        <w:t xml:space="preserve"> </w:t>
      </w:r>
      <w:r>
        <w:t>use</w:t>
      </w:r>
      <w:r>
        <w:rPr>
          <w:spacing w:val="-3"/>
        </w:rPr>
        <w:t xml:space="preserve"> </w:t>
      </w:r>
      <w:r>
        <w:t>language</w:t>
      </w:r>
      <w:r>
        <w:rPr>
          <w:spacing w:val="-3"/>
        </w:rPr>
        <w:t xml:space="preserve"> </w:t>
      </w:r>
      <w:r>
        <w:t>or</w:t>
      </w:r>
      <w:r>
        <w:rPr>
          <w:spacing w:val="-3"/>
        </w:rPr>
        <w:t xml:space="preserve"> </w:t>
      </w:r>
      <w:r>
        <w:t>behaviour</w:t>
      </w:r>
      <w:r>
        <w:rPr>
          <w:spacing w:val="-3"/>
        </w:rPr>
        <w:t xml:space="preserve"> </w:t>
      </w:r>
      <w:r>
        <w:t>towards</w:t>
      </w:r>
      <w:r>
        <w:rPr>
          <w:spacing w:val="-3"/>
        </w:rPr>
        <w:t xml:space="preserve"> </w:t>
      </w:r>
      <w:r>
        <w:t>participants</w:t>
      </w:r>
      <w:r>
        <w:rPr>
          <w:spacing w:val="-3"/>
        </w:rPr>
        <w:t xml:space="preserve"> </w:t>
      </w:r>
      <w:r>
        <w:t>and</w:t>
      </w:r>
      <w:r>
        <w:rPr>
          <w:spacing w:val="-4"/>
        </w:rPr>
        <w:t xml:space="preserve"> </w:t>
      </w:r>
      <w:r>
        <w:t>others</w:t>
      </w:r>
      <w:r>
        <w:rPr>
          <w:spacing w:val="-3"/>
        </w:rPr>
        <w:t xml:space="preserve"> </w:t>
      </w:r>
      <w:r>
        <w:t>that</w:t>
      </w:r>
      <w:r>
        <w:rPr>
          <w:spacing w:val="-3"/>
        </w:rPr>
        <w:t xml:space="preserve"> </w:t>
      </w:r>
      <w:r>
        <w:t>is</w:t>
      </w:r>
      <w:r>
        <w:rPr>
          <w:spacing w:val="-3"/>
        </w:rPr>
        <w:t xml:space="preserve"> </w:t>
      </w:r>
      <w:r>
        <w:t>appropriate</w:t>
      </w:r>
      <w:r>
        <w:rPr>
          <w:spacing w:val="-3"/>
        </w:rPr>
        <w:t xml:space="preserve"> </w:t>
      </w:r>
      <w:r>
        <w:t>and</w:t>
      </w:r>
      <w:r>
        <w:rPr>
          <w:spacing w:val="-4"/>
        </w:rPr>
        <w:t xml:space="preserve"> </w:t>
      </w:r>
      <w:r>
        <w:t>do not use language or behaviour that is or could be considered harassment, abuse, sexually provocative or</w:t>
      </w:r>
      <w:r>
        <w:rPr>
          <w:spacing w:val="-6"/>
        </w:rPr>
        <w:t xml:space="preserve"> </w:t>
      </w:r>
      <w:r>
        <w:t>demeaning</w:t>
      </w:r>
    </w:p>
    <w:p w:rsidR="00420555" w:rsidRDefault="002F016E">
      <w:pPr>
        <w:pStyle w:val="ListParagraph"/>
        <w:numPr>
          <w:ilvl w:val="0"/>
          <w:numId w:val="1"/>
        </w:numPr>
        <w:tabs>
          <w:tab w:val="left" w:pos="821"/>
        </w:tabs>
        <w:spacing w:line="256" w:lineRule="auto"/>
        <w:ind w:right="117"/>
        <w:jc w:val="both"/>
      </w:pPr>
      <w:r>
        <w:lastRenderedPageBreak/>
        <w:t>Behave as a role model to both participants and other members of the workforce. Your appearance, attitude, behaviour and language have a direct impact on your</w:t>
      </w:r>
      <w:r>
        <w:rPr>
          <w:spacing w:val="-16"/>
        </w:rPr>
        <w:t xml:space="preserve"> </w:t>
      </w:r>
      <w:r>
        <w:t>role</w:t>
      </w:r>
    </w:p>
    <w:p w:rsidR="00420555" w:rsidRDefault="002F016E">
      <w:pPr>
        <w:pStyle w:val="ListParagraph"/>
        <w:numPr>
          <w:ilvl w:val="0"/>
          <w:numId w:val="1"/>
        </w:numPr>
        <w:tabs>
          <w:tab w:val="left" w:pos="820"/>
          <w:tab w:val="left" w:pos="821"/>
        </w:tabs>
        <w:spacing w:before="91" w:line="259" w:lineRule="auto"/>
        <w:ind w:right="114"/>
      </w:pPr>
      <w:r>
        <w:t>Not supervise or care for others whilst under the influence of alcohol or illegal drugs or any medication that may impair your ability to ensure a player’s</w:t>
      </w:r>
      <w:r>
        <w:rPr>
          <w:spacing w:val="-18"/>
        </w:rPr>
        <w:t xml:space="preserve"> </w:t>
      </w:r>
      <w:r>
        <w:t>welfare</w:t>
      </w:r>
    </w:p>
    <w:p w:rsidR="00420555" w:rsidRDefault="002F016E">
      <w:pPr>
        <w:pStyle w:val="ListParagraph"/>
        <w:numPr>
          <w:ilvl w:val="0"/>
          <w:numId w:val="1"/>
        </w:numPr>
        <w:tabs>
          <w:tab w:val="left" w:pos="820"/>
          <w:tab w:val="left" w:pos="821"/>
        </w:tabs>
        <w:spacing w:line="279" w:lineRule="exact"/>
      </w:pPr>
      <w:r>
        <w:t>Not appear to favour one child or show interest in one child more than</w:t>
      </w:r>
      <w:r>
        <w:rPr>
          <w:spacing w:val="-16"/>
        </w:rPr>
        <w:t xml:space="preserve"> </w:t>
      </w:r>
      <w:r>
        <w:t>another</w:t>
      </w:r>
    </w:p>
    <w:p w:rsidR="00420555" w:rsidRDefault="002F016E">
      <w:pPr>
        <w:pStyle w:val="ListParagraph"/>
        <w:numPr>
          <w:ilvl w:val="0"/>
          <w:numId w:val="1"/>
        </w:numPr>
        <w:tabs>
          <w:tab w:val="left" w:pos="821"/>
        </w:tabs>
        <w:spacing w:before="22" w:line="259" w:lineRule="auto"/>
        <w:ind w:right="112"/>
        <w:jc w:val="both"/>
      </w:pPr>
      <w:r>
        <w:t>Avoid working in isolation. Wherever possible, ensure that more than one member of the workforce is present when working in the proximity of children or other vulnerable people. It is inappropriate to spend excessive time alone with those children you supervise or care</w:t>
      </w:r>
      <w:r>
        <w:rPr>
          <w:spacing w:val="-23"/>
        </w:rPr>
        <w:t xml:space="preserve"> </w:t>
      </w:r>
      <w:r>
        <w:t>for</w:t>
      </w:r>
    </w:p>
    <w:p w:rsidR="00420555" w:rsidRDefault="002F016E">
      <w:pPr>
        <w:pStyle w:val="ListParagraph"/>
        <w:numPr>
          <w:ilvl w:val="0"/>
          <w:numId w:val="1"/>
        </w:numPr>
        <w:tabs>
          <w:tab w:val="left" w:pos="820"/>
          <w:tab w:val="left" w:pos="821"/>
        </w:tabs>
        <w:spacing w:line="279" w:lineRule="exact"/>
      </w:pPr>
      <w:r>
        <w:t>Always maintain professional boundaries in person and</w:t>
      </w:r>
      <w:r>
        <w:rPr>
          <w:spacing w:val="-9"/>
        </w:rPr>
        <w:t xml:space="preserve"> </w:t>
      </w:r>
      <w:r>
        <w:t>online</w:t>
      </w:r>
    </w:p>
    <w:p w:rsidR="00420555" w:rsidRDefault="002F016E">
      <w:pPr>
        <w:pStyle w:val="ListParagraph"/>
        <w:numPr>
          <w:ilvl w:val="0"/>
          <w:numId w:val="1"/>
        </w:numPr>
        <w:tabs>
          <w:tab w:val="left" w:pos="820"/>
          <w:tab w:val="left" w:pos="821"/>
        </w:tabs>
        <w:spacing w:before="22"/>
      </w:pPr>
      <w:r>
        <w:t>Never engage in physical ‘horseplay’ with any participants and where possible avoid</w:t>
      </w:r>
      <w:r w:rsidR="00BB0095">
        <w:t xml:space="preserve"> </w:t>
      </w:r>
      <w:r>
        <w:rPr>
          <w:spacing w:val="-35"/>
        </w:rPr>
        <w:t xml:space="preserve"> </w:t>
      </w:r>
      <w:r>
        <w:t>personal</w:t>
      </w:r>
    </w:p>
    <w:p w:rsidR="00420555" w:rsidRDefault="002F016E">
      <w:pPr>
        <w:pStyle w:val="BodyText"/>
        <w:spacing w:before="19"/>
        <w:ind w:firstLine="0"/>
      </w:pPr>
      <w:proofErr w:type="gramStart"/>
      <w:r>
        <w:t>involvement</w:t>
      </w:r>
      <w:proofErr w:type="gramEnd"/>
      <w:r>
        <w:t xml:space="preserve"> in the activity you are responsible for</w:t>
      </w:r>
    </w:p>
    <w:p w:rsidR="00420555" w:rsidRDefault="002F016E">
      <w:pPr>
        <w:pStyle w:val="ListParagraph"/>
        <w:numPr>
          <w:ilvl w:val="0"/>
          <w:numId w:val="1"/>
        </w:numPr>
        <w:tabs>
          <w:tab w:val="left" w:pos="820"/>
          <w:tab w:val="left" w:pos="821"/>
        </w:tabs>
        <w:spacing w:before="22" w:line="259" w:lineRule="auto"/>
        <w:ind w:right="114"/>
      </w:pPr>
      <w:r>
        <w:t>Be careful when engaging participants in ‘banter’ as this can easily be misunderstood or</w:t>
      </w:r>
      <w:r>
        <w:rPr>
          <w:spacing w:val="-29"/>
        </w:rPr>
        <w:t xml:space="preserve"> </w:t>
      </w:r>
      <w:r>
        <w:t>have a negative impact whether intentional or</w:t>
      </w:r>
      <w:r>
        <w:rPr>
          <w:spacing w:val="-7"/>
        </w:rPr>
        <w:t xml:space="preserve"> </w:t>
      </w:r>
      <w:r>
        <w:t>not</w:t>
      </w:r>
    </w:p>
    <w:p w:rsidR="00420555" w:rsidRDefault="002F016E">
      <w:pPr>
        <w:pStyle w:val="ListParagraph"/>
        <w:numPr>
          <w:ilvl w:val="0"/>
          <w:numId w:val="1"/>
        </w:numPr>
        <w:tabs>
          <w:tab w:val="left" w:pos="821"/>
        </w:tabs>
        <w:spacing w:before="2" w:line="259" w:lineRule="auto"/>
        <w:ind w:right="112"/>
        <w:jc w:val="both"/>
      </w:pPr>
      <w:r>
        <w:t>Recognise</w:t>
      </w:r>
      <w:r>
        <w:rPr>
          <w:spacing w:val="-13"/>
        </w:rPr>
        <w:t xml:space="preserve"> </w:t>
      </w:r>
      <w:r>
        <w:t>the</w:t>
      </w:r>
      <w:r>
        <w:rPr>
          <w:spacing w:val="-9"/>
        </w:rPr>
        <w:t xml:space="preserve"> </w:t>
      </w:r>
      <w:r>
        <w:t>danger</w:t>
      </w:r>
      <w:r>
        <w:rPr>
          <w:spacing w:val="-12"/>
        </w:rPr>
        <w:t xml:space="preserve"> </w:t>
      </w:r>
      <w:r>
        <w:t>to</w:t>
      </w:r>
      <w:r>
        <w:rPr>
          <w:spacing w:val="-11"/>
        </w:rPr>
        <w:t xml:space="preserve"> </w:t>
      </w:r>
      <w:r>
        <w:t>self</w:t>
      </w:r>
      <w:r>
        <w:rPr>
          <w:spacing w:val="-11"/>
        </w:rPr>
        <w:t xml:space="preserve"> </w:t>
      </w:r>
      <w:r>
        <w:t>and</w:t>
      </w:r>
      <w:r>
        <w:rPr>
          <w:spacing w:val="-13"/>
        </w:rPr>
        <w:t xml:space="preserve"> </w:t>
      </w:r>
      <w:r>
        <w:t>others</w:t>
      </w:r>
      <w:r>
        <w:rPr>
          <w:spacing w:val="-12"/>
        </w:rPr>
        <w:t xml:space="preserve"> </w:t>
      </w:r>
      <w:r>
        <w:t>when</w:t>
      </w:r>
      <w:r>
        <w:rPr>
          <w:spacing w:val="-15"/>
        </w:rPr>
        <w:t xml:space="preserve"> </w:t>
      </w:r>
      <w:r>
        <w:t>online</w:t>
      </w:r>
      <w:r>
        <w:rPr>
          <w:spacing w:val="-9"/>
        </w:rPr>
        <w:t xml:space="preserve"> </w:t>
      </w:r>
      <w:r>
        <w:t>–</w:t>
      </w:r>
      <w:r>
        <w:rPr>
          <w:spacing w:val="-14"/>
        </w:rPr>
        <w:t xml:space="preserve"> </w:t>
      </w:r>
      <w:r>
        <w:t>do</w:t>
      </w:r>
      <w:r>
        <w:rPr>
          <w:spacing w:val="-8"/>
        </w:rPr>
        <w:t xml:space="preserve"> </w:t>
      </w:r>
      <w:r>
        <w:t>not</w:t>
      </w:r>
      <w:r>
        <w:rPr>
          <w:spacing w:val="-11"/>
        </w:rPr>
        <w:t xml:space="preserve"> </w:t>
      </w:r>
      <w:r>
        <w:t>engage</w:t>
      </w:r>
      <w:r>
        <w:rPr>
          <w:spacing w:val="-10"/>
        </w:rPr>
        <w:t xml:space="preserve"> </w:t>
      </w:r>
      <w:r>
        <w:t>in</w:t>
      </w:r>
      <w:r>
        <w:rPr>
          <w:spacing w:val="-13"/>
        </w:rPr>
        <w:t xml:space="preserve"> </w:t>
      </w:r>
      <w:r>
        <w:t>online</w:t>
      </w:r>
      <w:r>
        <w:rPr>
          <w:spacing w:val="-11"/>
        </w:rPr>
        <w:t xml:space="preserve"> </w:t>
      </w:r>
      <w:r>
        <w:t>communication or ‘friendships’ through social media with players or participants (e.g. Facebook, Instagram, Messenger, WhatsApp and other online</w:t>
      </w:r>
      <w:r>
        <w:rPr>
          <w:spacing w:val="-12"/>
        </w:rPr>
        <w:t xml:space="preserve"> </w:t>
      </w:r>
      <w:r>
        <w:t>platforms)</w:t>
      </w:r>
    </w:p>
    <w:p w:rsidR="00002BD4" w:rsidRDefault="00002BD4" w:rsidP="00002BD4">
      <w:pPr>
        <w:pStyle w:val="BodyText"/>
        <w:ind w:firstLine="0"/>
      </w:pPr>
    </w:p>
    <w:p w:rsidR="00002BD4" w:rsidRPr="00002BD4" w:rsidRDefault="00002BD4" w:rsidP="00002BD4">
      <w:pPr>
        <w:pStyle w:val="BodyText"/>
      </w:pPr>
      <w:r>
        <w:t xml:space="preserve">       </w:t>
      </w:r>
      <w:r w:rsidRPr="00002BD4">
        <w:t xml:space="preserve">Social media is used by many people to communicate with their peers and the public.                 Players may wish to form personal relationships with employees. In the interests of ensuring professional boundaries are maintained employees must not become friends with, add to their social media network or otherwise communicate with any potential players, current players, or former players under the age of 18 or parents unless a clear reason exists, for example, they are a relative or family friend. Entering into such a relationship may lead to abuse of power therefore breach the standards of professional behaviour and conduct expected by CAFC. </w:t>
      </w:r>
    </w:p>
    <w:p w:rsidR="00002BD4" w:rsidRPr="00002BD4" w:rsidRDefault="00002BD4" w:rsidP="00002BD4">
      <w:pPr>
        <w:pStyle w:val="BodyText"/>
      </w:pPr>
    </w:p>
    <w:p w:rsidR="00002BD4" w:rsidRDefault="00002BD4" w:rsidP="00002BD4">
      <w:pPr>
        <w:pStyle w:val="BodyText"/>
      </w:pPr>
      <w:r>
        <w:t xml:space="preserve">    </w:t>
      </w:r>
      <w:r w:rsidRPr="00002BD4">
        <w:t xml:space="preserve">  Staff must not use social media in either work or personal time to:</w:t>
      </w:r>
    </w:p>
    <w:p w:rsidR="00F44CD0" w:rsidRPr="00002BD4" w:rsidRDefault="00F44CD0" w:rsidP="00002BD4">
      <w:pPr>
        <w:pStyle w:val="BodyText"/>
      </w:pPr>
    </w:p>
    <w:p w:rsidR="00002BD4" w:rsidRPr="00002BD4" w:rsidRDefault="00002BD4" w:rsidP="00002BD4">
      <w:pPr>
        <w:pStyle w:val="BodyText"/>
      </w:pPr>
      <w:r w:rsidRPr="00002BD4">
        <w:rPr>
          <w:rFonts w:ascii="Times New Roman" w:hAnsi="Times New Roman" w:cs="Times New Roman"/>
        </w:rPr>
        <w:t> </w:t>
      </w:r>
      <w:r w:rsidR="00F44CD0">
        <w:rPr>
          <w:rFonts w:ascii="Times New Roman" w:hAnsi="Times New Roman" w:cs="Times New Roman"/>
        </w:rPr>
        <w:t xml:space="preserve">    </w:t>
      </w:r>
      <w:r w:rsidRPr="00002BD4">
        <w:rPr>
          <w:rFonts w:ascii="Times New Roman" w:hAnsi="Times New Roman" w:cs="Times New Roman"/>
        </w:rPr>
        <w:t xml:space="preserve"> </w:t>
      </w:r>
      <w:r w:rsidRPr="00002BD4">
        <w:t xml:space="preserve">Make statements that could be deemed to be defamatory, offensive, obscene, abusive, proprietary, or libellous </w:t>
      </w:r>
    </w:p>
    <w:p w:rsidR="00002BD4" w:rsidRPr="00002BD4" w:rsidRDefault="00002BD4" w:rsidP="00002BD4">
      <w:pPr>
        <w:pStyle w:val="BodyText"/>
      </w:pPr>
      <w:r w:rsidRPr="00002BD4">
        <w:rPr>
          <w:rFonts w:ascii="Times New Roman" w:hAnsi="Times New Roman" w:cs="Times New Roman"/>
        </w:rPr>
        <w:t> </w:t>
      </w:r>
      <w:r w:rsidR="00F44CD0">
        <w:rPr>
          <w:rFonts w:ascii="Times New Roman" w:hAnsi="Times New Roman" w:cs="Times New Roman"/>
        </w:rPr>
        <w:t xml:space="preserve">    </w:t>
      </w:r>
      <w:r w:rsidRPr="00002BD4">
        <w:rPr>
          <w:rFonts w:ascii="Times New Roman" w:hAnsi="Times New Roman" w:cs="Times New Roman"/>
        </w:rPr>
        <w:t xml:space="preserve"> </w:t>
      </w:r>
      <w:r w:rsidRPr="00002BD4">
        <w:t xml:space="preserve">Make statements that would contravene this, or any other CAFC policy. </w:t>
      </w:r>
    </w:p>
    <w:p w:rsidR="00002BD4" w:rsidRPr="00002BD4" w:rsidRDefault="00002BD4" w:rsidP="00002BD4">
      <w:pPr>
        <w:pStyle w:val="BodyText"/>
      </w:pPr>
      <w:r w:rsidRPr="00002BD4">
        <w:rPr>
          <w:rFonts w:ascii="Times New Roman" w:hAnsi="Times New Roman" w:cs="Times New Roman"/>
        </w:rPr>
        <w:t> </w:t>
      </w:r>
      <w:r w:rsidR="00F44CD0">
        <w:rPr>
          <w:rFonts w:ascii="Times New Roman" w:hAnsi="Times New Roman" w:cs="Times New Roman"/>
        </w:rPr>
        <w:t xml:space="preserve">    </w:t>
      </w:r>
      <w:r w:rsidRPr="00002BD4">
        <w:rPr>
          <w:rFonts w:ascii="Times New Roman" w:hAnsi="Times New Roman" w:cs="Times New Roman"/>
        </w:rPr>
        <w:t xml:space="preserve"> </w:t>
      </w:r>
      <w:r w:rsidRPr="00002BD4">
        <w:t>Discuss players or co-workers or publicly criticise CAFC polices or personnel</w:t>
      </w:r>
    </w:p>
    <w:p w:rsidR="00002BD4" w:rsidRPr="00002BD4" w:rsidRDefault="00002BD4" w:rsidP="00002BD4">
      <w:pPr>
        <w:pStyle w:val="BodyText"/>
      </w:pPr>
      <w:r w:rsidRPr="00002BD4">
        <w:rPr>
          <w:rFonts w:ascii="Times New Roman" w:hAnsi="Times New Roman" w:cs="Times New Roman"/>
        </w:rPr>
        <w:t xml:space="preserve">  </w:t>
      </w:r>
      <w:r w:rsidR="00F44CD0">
        <w:rPr>
          <w:rFonts w:ascii="Times New Roman" w:hAnsi="Times New Roman" w:cs="Times New Roman"/>
        </w:rPr>
        <w:t xml:space="preserve">    </w:t>
      </w:r>
      <w:r w:rsidRPr="00002BD4">
        <w:t>List their CAFC e-mail address as a contact address for personal social network accounts, other than those aimed specifically at the professional market and used for networking and career development, such as LinkedIn</w:t>
      </w:r>
    </w:p>
    <w:p w:rsidR="00002BD4" w:rsidRPr="00002BD4" w:rsidRDefault="00F44CD0" w:rsidP="00002BD4">
      <w:pPr>
        <w:pStyle w:val="BodyText"/>
      </w:pPr>
      <w:r>
        <w:rPr>
          <w:rFonts w:ascii="Times New Roman" w:hAnsi="Times New Roman" w:cs="Times New Roman"/>
        </w:rPr>
        <w:t xml:space="preserve">     </w:t>
      </w:r>
      <w:r w:rsidR="00002BD4" w:rsidRPr="00002BD4">
        <w:rPr>
          <w:rFonts w:ascii="Times New Roman" w:hAnsi="Times New Roman" w:cs="Times New Roman"/>
        </w:rPr>
        <w:t xml:space="preserve"> </w:t>
      </w:r>
      <w:r w:rsidR="00002BD4" w:rsidRPr="00002BD4">
        <w:t>Misrepresent CAFC interests, whether these interests are in the public domain or not.</w:t>
      </w:r>
    </w:p>
    <w:p w:rsidR="00002BD4" w:rsidRPr="00002BD4" w:rsidRDefault="00002BD4" w:rsidP="00002BD4">
      <w:pPr>
        <w:pStyle w:val="BodyText"/>
      </w:pPr>
      <w:r w:rsidRPr="00002BD4">
        <w:rPr>
          <w:rFonts w:ascii="Times New Roman" w:hAnsi="Times New Roman" w:cs="Times New Roman"/>
        </w:rPr>
        <w:t> </w:t>
      </w:r>
      <w:r w:rsidR="00F44CD0">
        <w:rPr>
          <w:rFonts w:ascii="Times New Roman" w:hAnsi="Times New Roman" w:cs="Times New Roman"/>
        </w:rPr>
        <w:t xml:space="preserve">    </w:t>
      </w:r>
      <w:r w:rsidRPr="00002BD4">
        <w:rPr>
          <w:rFonts w:ascii="Times New Roman" w:hAnsi="Times New Roman" w:cs="Times New Roman"/>
        </w:rPr>
        <w:t xml:space="preserve"> </w:t>
      </w:r>
      <w:r w:rsidRPr="00002BD4">
        <w:t>Act, without permission, as a spokesperson for the CAFC</w:t>
      </w:r>
    </w:p>
    <w:p w:rsidR="00002BD4" w:rsidRPr="00002BD4" w:rsidRDefault="00002BD4" w:rsidP="00002BD4">
      <w:pPr>
        <w:pStyle w:val="BodyText"/>
      </w:pPr>
      <w:r w:rsidRPr="00002BD4">
        <w:rPr>
          <w:rFonts w:ascii="Times New Roman" w:hAnsi="Times New Roman" w:cs="Times New Roman"/>
        </w:rPr>
        <w:t xml:space="preserve">  </w:t>
      </w:r>
      <w:r w:rsidR="00F44CD0">
        <w:rPr>
          <w:rFonts w:ascii="Times New Roman" w:hAnsi="Times New Roman" w:cs="Times New Roman"/>
        </w:rPr>
        <w:t xml:space="preserve">    </w:t>
      </w:r>
      <w:r w:rsidRPr="00002BD4">
        <w:t>Carry out any action which adversely affects the CAFC reputation or undermines its core business or related interests.</w:t>
      </w:r>
    </w:p>
    <w:p w:rsidR="00002BD4" w:rsidRPr="00002BD4" w:rsidRDefault="00002BD4" w:rsidP="00002BD4">
      <w:pPr>
        <w:pStyle w:val="BodyText"/>
      </w:pPr>
      <w:r w:rsidRPr="00002BD4">
        <w:rPr>
          <w:rFonts w:ascii="Times New Roman" w:hAnsi="Times New Roman" w:cs="Times New Roman"/>
        </w:rPr>
        <w:t xml:space="preserve">  </w:t>
      </w:r>
      <w:r w:rsidR="00F44CD0">
        <w:rPr>
          <w:rFonts w:ascii="Times New Roman" w:hAnsi="Times New Roman" w:cs="Times New Roman"/>
        </w:rPr>
        <w:t xml:space="preserve">    </w:t>
      </w:r>
      <w:r w:rsidRPr="00002BD4">
        <w:t>Publish information that would be in breach of the Data Protection or Information Security polices</w:t>
      </w:r>
    </w:p>
    <w:p w:rsidR="00002BD4" w:rsidRDefault="00002BD4" w:rsidP="00002BD4">
      <w:pPr>
        <w:pStyle w:val="BodyText"/>
      </w:pPr>
      <w:r w:rsidRPr="00002BD4">
        <w:rPr>
          <w:rFonts w:ascii="Times New Roman" w:hAnsi="Times New Roman" w:cs="Times New Roman"/>
        </w:rPr>
        <w:t xml:space="preserve">  </w:t>
      </w:r>
      <w:r w:rsidR="00F44CD0">
        <w:rPr>
          <w:rFonts w:ascii="Times New Roman" w:hAnsi="Times New Roman" w:cs="Times New Roman"/>
        </w:rPr>
        <w:t xml:space="preserve">    </w:t>
      </w:r>
      <w:r w:rsidRPr="00002BD4">
        <w:t>Staff and players should not create pages, sections, news groups or equivalent on social networking services that claim to be linked to or represent the CAFC without authorisation from the Safeguarding Strategic Group</w:t>
      </w:r>
    </w:p>
    <w:p w:rsidR="00F44CD0" w:rsidRPr="00002BD4" w:rsidRDefault="00F44CD0" w:rsidP="00002BD4">
      <w:pPr>
        <w:pStyle w:val="BodyText"/>
        <w:rPr>
          <w:lang w:eastAsia="en-US"/>
        </w:rPr>
      </w:pPr>
    </w:p>
    <w:p w:rsidR="00BB0095" w:rsidRDefault="00002BD4" w:rsidP="00002BD4">
      <w:pPr>
        <w:pStyle w:val="BodyText"/>
      </w:pPr>
      <w:r w:rsidRPr="00002BD4">
        <w:rPr>
          <w:rFonts w:ascii="Times New Roman" w:hAnsi="Times New Roman" w:cs="Times New Roman"/>
        </w:rPr>
        <w:t> </w:t>
      </w:r>
      <w:r w:rsidR="00F44CD0">
        <w:rPr>
          <w:rFonts w:ascii="Times New Roman" w:hAnsi="Times New Roman" w:cs="Times New Roman"/>
        </w:rPr>
        <w:t xml:space="preserve">    </w:t>
      </w:r>
      <w:r w:rsidRPr="00002BD4">
        <w:rPr>
          <w:rFonts w:ascii="Times New Roman" w:hAnsi="Times New Roman" w:cs="Times New Roman"/>
        </w:rPr>
        <w:t xml:space="preserve"> </w:t>
      </w:r>
      <w:r w:rsidRPr="00002BD4">
        <w:t>Misappropriate or infringe the intellectual property of other organisations and individuals</w:t>
      </w:r>
    </w:p>
    <w:p w:rsidR="00420555" w:rsidRDefault="002F016E" w:rsidP="00F44CD0">
      <w:pPr>
        <w:pStyle w:val="ListParagraph"/>
        <w:tabs>
          <w:tab w:val="left" w:pos="821"/>
        </w:tabs>
        <w:spacing w:line="259" w:lineRule="auto"/>
        <w:ind w:right="111" w:firstLine="0"/>
        <w:jc w:val="both"/>
      </w:pPr>
      <w:r>
        <w:t>Not</w:t>
      </w:r>
      <w:r>
        <w:rPr>
          <w:spacing w:val="-7"/>
        </w:rPr>
        <w:t xml:space="preserve"> </w:t>
      </w:r>
      <w:r>
        <w:t>engage</w:t>
      </w:r>
      <w:r>
        <w:rPr>
          <w:spacing w:val="-5"/>
        </w:rPr>
        <w:t xml:space="preserve"> </w:t>
      </w:r>
      <w:r>
        <w:t>in</w:t>
      </w:r>
      <w:r>
        <w:rPr>
          <w:spacing w:val="-6"/>
        </w:rPr>
        <w:t xml:space="preserve"> </w:t>
      </w:r>
      <w:r>
        <w:t>any</w:t>
      </w:r>
      <w:r>
        <w:rPr>
          <w:spacing w:val="-5"/>
        </w:rPr>
        <w:t xml:space="preserve"> </w:t>
      </w:r>
      <w:r>
        <w:t>form</w:t>
      </w:r>
      <w:r>
        <w:rPr>
          <w:spacing w:val="-6"/>
        </w:rPr>
        <w:t xml:space="preserve"> </w:t>
      </w:r>
      <w:r>
        <w:t>of</w:t>
      </w:r>
      <w:r>
        <w:rPr>
          <w:spacing w:val="-6"/>
        </w:rPr>
        <w:t xml:space="preserve"> </w:t>
      </w:r>
      <w:r>
        <w:t>sexual</w:t>
      </w:r>
      <w:r>
        <w:rPr>
          <w:spacing w:val="-5"/>
        </w:rPr>
        <w:t xml:space="preserve"> </w:t>
      </w:r>
      <w:r>
        <w:t>activity</w:t>
      </w:r>
      <w:r>
        <w:rPr>
          <w:spacing w:val="-7"/>
        </w:rPr>
        <w:t xml:space="preserve"> </w:t>
      </w:r>
      <w:r>
        <w:t>with</w:t>
      </w:r>
      <w:r>
        <w:rPr>
          <w:spacing w:val="-7"/>
        </w:rPr>
        <w:t xml:space="preserve"> </w:t>
      </w:r>
      <w:r>
        <w:t>or</w:t>
      </w:r>
      <w:r>
        <w:rPr>
          <w:spacing w:val="-6"/>
        </w:rPr>
        <w:t xml:space="preserve"> </w:t>
      </w:r>
      <w:r>
        <w:t>involving</w:t>
      </w:r>
      <w:r>
        <w:rPr>
          <w:spacing w:val="-5"/>
        </w:rPr>
        <w:t xml:space="preserve"> </w:t>
      </w:r>
      <w:r>
        <w:t>a</w:t>
      </w:r>
      <w:r>
        <w:rPr>
          <w:spacing w:val="-6"/>
        </w:rPr>
        <w:t xml:space="preserve"> </w:t>
      </w:r>
      <w:r>
        <w:t>child</w:t>
      </w:r>
      <w:r>
        <w:rPr>
          <w:spacing w:val="-7"/>
        </w:rPr>
        <w:t xml:space="preserve"> </w:t>
      </w:r>
      <w:r>
        <w:t>or</w:t>
      </w:r>
      <w:r>
        <w:rPr>
          <w:spacing w:val="-7"/>
        </w:rPr>
        <w:t xml:space="preserve"> </w:t>
      </w:r>
      <w:r>
        <w:t>vulnerable</w:t>
      </w:r>
      <w:r>
        <w:rPr>
          <w:spacing w:val="-5"/>
        </w:rPr>
        <w:t xml:space="preserve"> </w:t>
      </w:r>
      <w:r>
        <w:t>person</w:t>
      </w:r>
      <w:r>
        <w:rPr>
          <w:spacing w:val="-5"/>
        </w:rPr>
        <w:t xml:space="preserve"> </w:t>
      </w:r>
      <w:r>
        <w:t>in</w:t>
      </w:r>
      <w:r>
        <w:rPr>
          <w:spacing w:val="-9"/>
        </w:rPr>
        <w:t xml:space="preserve"> </w:t>
      </w:r>
      <w:r>
        <w:t>your care. Such activity is prohibited regardless of the legal age of consent, and is considered a breach of the Club’s safeguarding policies and would be a disciplinary offence that would be referred to the Local Authority Designated Officer/Team where any individual is in a Position of Trust</w:t>
      </w:r>
    </w:p>
    <w:p w:rsidR="00420555" w:rsidRDefault="002F016E">
      <w:pPr>
        <w:pStyle w:val="ListParagraph"/>
        <w:numPr>
          <w:ilvl w:val="0"/>
          <w:numId w:val="1"/>
        </w:numPr>
        <w:tabs>
          <w:tab w:val="left" w:pos="820"/>
          <w:tab w:val="left" w:pos="821"/>
        </w:tabs>
        <w:spacing w:line="230" w:lineRule="auto"/>
        <w:ind w:right="1010"/>
      </w:pPr>
      <w:r>
        <w:lastRenderedPageBreak/>
        <w:t>Report any potential safeguarding or welfare concerns without delay to the Designated Safeguarding</w:t>
      </w:r>
      <w:r>
        <w:rPr>
          <w:spacing w:val="-2"/>
        </w:rPr>
        <w:t xml:space="preserve"> </w:t>
      </w:r>
      <w:r>
        <w:t>Officer</w:t>
      </w:r>
    </w:p>
    <w:p w:rsidR="00420555" w:rsidRDefault="002F016E">
      <w:pPr>
        <w:pStyle w:val="ListParagraph"/>
        <w:numPr>
          <w:ilvl w:val="0"/>
          <w:numId w:val="1"/>
        </w:numPr>
        <w:tabs>
          <w:tab w:val="left" w:pos="820"/>
          <w:tab w:val="left" w:pos="821"/>
        </w:tabs>
        <w:spacing w:line="228" w:lineRule="auto"/>
        <w:ind w:right="1010"/>
      </w:pPr>
      <w:r>
        <w:t>Ensure</w:t>
      </w:r>
      <w:r>
        <w:rPr>
          <w:spacing w:val="-10"/>
        </w:rPr>
        <w:t xml:space="preserve"> </w:t>
      </w:r>
      <w:r>
        <w:t>that</w:t>
      </w:r>
      <w:r>
        <w:rPr>
          <w:spacing w:val="-12"/>
        </w:rPr>
        <w:t xml:space="preserve"> </w:t>
      </w:r>
      <w:r>
        <w:t>you</w:t>
      </w:r>
      <w:r>
        <w:rPr>
          <w:spacing w:val="-13"/>
        </w:rPr>
        <w:t xml:space="preserve"> </w:t>
      </w:r>
      <w:r>
        <w:t>are</w:t>
      </w:r>
      <w:r>
        <w:rPr>
          <w:spacing w:val="-12"/>
        </w:rPr>
        <w:t xml:space="preserve"> </w:t>
      </w:r>
      <w:r>
        <w:t>familiar</w:t>
      </w:r>
      <w:r>
        <w:rPr>
          <w:spacing w:val="-14"/>
        </w:rPr>
        <w:t xml:space="preserve"> </w:t>
      </w:r>
      <w:r>
        <w:t>with</w:t>
      </w:r>
      <w:r>
        <w:rPr>
          <w:spacing w:val="-12"/>
        </w:rPr>
        <w:t xml:space="preserve"> </w:t>
      </w:r>
      <w:r>
        <w:t>the</w:t>
      </w:r>
      <w:r>
        <w:rPr>
          <w:spacing w:val="-11"/>
        </w:rPr>
        <w:t xml:space="preserve"> </w:t>
      </w:r>
      <w:r>
        <w:t>club’s</w:t>
      </w:r>
      <w:r>
        <w:rPr>
          <w:spacing w:val="-10"/>
        </w:rPr>
        <w:t xml:space="preserve"> </w:t>
      </w:r>
      <w:r>
        <w:t>policies</w:t>
      </w:r>
      <w:r>
        <w:rPr>
          <w:spacing w:val="-9"/>
        </w:rPr>
        <w:t xml:space="preserve"> </w:t>
      </w:r>
      <w:r>
        <w:t>and</w:t>
      </w:r>
      <w:r>
        <w:rPr>
          <w:spacing w:val="-16"/>
        </w:rPr>
        <w:t xml:space="preserve"> </w:t>
      </w:r>
      <w:r>
        <w:t>procedures</w:t>
      </w:r>
      <w:r>
        <w:rPr>
          <w:spacing w:val="-11"/>
        </w:rPr>
        <w:t xml:space="preserve"> </w:t>
      </w:r>
      <w:r>
        <w:t>and</w:t>
      </w:r>
      <w:r>
        <w:rPr>
          <w:spacing w:val="-14"/>
        </w:rPr>
        <w:t xml:space="preserve"> </w:t>
      </w:r>
      <w:r>
        <w:t>comply</w:t>
      </w:r>
      <w:r>
        <w:rPr>
          <w:spacing w:val="-11"/>
        </w:rPr>
        <w:t xml:space="preserve"> </w:t>
      </w:r>
      <w:r>
        <w:t>with them</w:t>
      </w:r>
    </w:p>
    <w:p w:rsidR="00420555" w:rsidRDefault="002F016E">
      <w:pPr>
        <w:pStyle w:val="ListParagraph"/>
        <w:numPr>
          <w:ilvl w:val="0"/>
          <w:numId w:val="1"/>
        </w:numPr>
        <w:tabs>
          <w:tab w:val="left" w:pos="820"/>
          <w:tab w:val="left" w:pos="821"/>
        </w:tabs>
        <w:spacing w:line="279" w:lineRule="exact"/>
      </w:pPr>
      <w:r>
        <w:t>Ensure that they know how to contact the club’s Designated Safeguarding</w:t>
      </w:r>
      <w:r>
        <w:rPr>
          <w:spacing w:val="-14"/>
        </w:rPr>
        <w:t xml:space="preserve"> </w:t>
      </w:r>
      <w:r>
        <w:t>Officer</w:t>
      </w:r>
    </w:p>
    <w:p w:rsidR="00420555" w:rsidRDefault="002F016E">
      <w:pPr>
        <w:pStyle w:val="ListParagraph"/>
        <w:numPr>
          <w:ilvl w:val="0"/>
          <w:numId w:val="1"/>
        </w:numPr>
        <w:tabs>
          <w:tab w:val="left" w:pos="820"/>
          <w:tab w:val="left" w:pos="821"/>
        </w:tabs>
      </w:pPr>
      <w:r>
        <w:t>Promote and enhance the club image and demonstrate club</w:t>
      </w:r>
      <w:r>
        <w:rPr>
          <w:spacing w:val="-12"/>
        </w:rPr>
        <w:t xml:space="preserve"> </w:t>
      </w:r>
      <w:r>
        <w:t>loyalty</w:t>
      </w:r>
    </w:p>
    <w:p w:rsidR="00420555" w:rsidRDefault="002F016E">
      <w:pPr>
        <w:pStyle w:val="ListParagraph"/>
        <w:numPr>
          <w:ilvl w:val="0"/>
          <w:numId w:val="1"/>
        </w:numPr>
        <w:tabs>
          <w:tab w:val="left" w:pos="820"/>
          <w:tab w:val="left" w:pos="821"/>
        </w:tabs>
        <w:spacing w:line="279" w:lineRule="exact"/>
      </w:pPr>
      <w:r>
        <w:t>Complete all record keeping and paperwork in a timely and conscientious</w:t>
      </w:r>
      <w:r>
        <w:rPr>
          <w:spacing w:val="-15"/>
        </w:rPr>
        <w:t xml:space="preserve"> </w:t>
      </w:r>
      <w:r>
        <w:t>manner</w:t>
      </w:r>
    </w:p>
    <w:p w:rsidR="00420555" w:rsidRDefault="002F016E">
      <w:pPr>
        <w:pStyle w:val="ListParagraph"/>
        <w:numPr>
          <w:ilvl w:val="0"/>
          <w:numId w:val="1"/>
        </w:numPr>
        <w:tabs>
          <w:tab w:val="left" w:pos="820"/>
          <w:tab w:val="left" w:pos="821"/>
        </w:tabs>
        <w:spacing w:line="279" w:lineRule="exact"/>
      </w:pPr>
      <w:r>
        <w:t>Attend club meetings, supervision and training when</w:t>
      </w:r>
      <w:r>
        <w:rPr>
          <w:spacing w:val="-10"/>
        </w:rPr>
        <w:t xml:space="preserve"> </w:t>
      </w:r>
      <w:r>
        <w:t>required</w:t>
      </w:r>
    </w:p>
    <w:p w:rsidR="00420555" w:rsidRDefault="002F016E">
      <w:pPr>
        <w:pStyle w:val="ListParagraph"/>
        <w:numPr>
          <w:ilvl w:val="0"/>
          <w:numId w:val="1"/>
        </w:numPr>
        <w:tabs>
          <w:tab w:val="left" w:pos="820"/>
          <w:tab w:val="left" w:pos="821"/>
        </w:tabs>
        <w:ind w:right="113"/>
      </w:pPr>
      <w:r>
        <w:t>Never,</w:t>
      </w:r>
      <w:r>
        <w:rPr>
          <w:spacing w:val="-6"/>
        </w:rPr>
        <w:t xml:space="preserve"> </w:t>
      </w:r>
      <w:r>
        <w:t>as</w:t>
      </w:r>
      <w:r>
        <w:rPr>
          <w:spacing w:val="-6"/>
        </w:rPr>
        <w:t xml:space="preserve"> </w:t>
      </w:r>
      <w:r>
        <w:t>part</w:t>
      </w:r>
      <w:r>
        <w:rPr>
          <w:spacing w:val="-6"/>
        </w:rPr>
        <w:t xml:space="preserve"> </w:t>
      </w:r>
      <w:r>
        <w:t>of</w:t>
      </w:r>
      <w:r>
        <w:rPr>
          <w:spacing w:val="-6"/>
        </w:rPr>
        <w:t xml:space="preserve"> </w:t>
      </w:r>
      <w:r>
        <w:t>their</w:t>
      </w:r>
      <w:r>
        <w:rPr>
          <w:spacing w:val="-3"/>
        </w:rPr>
        <w:t xml:space="preserve"> </w:t>
      </w:r>
      <w:r>
        <w:t>role</w:t>
      </w:r>
      <w:r>
        <w:rPr>
          <w:spacing w:val="-6"/>
        </w:rPr>
        <w:t xml:space="preserve"> </w:t>
      </w:r>
      <w:r>
        <w:t>in</w:t>
      </w:r>
      <w:r>
        <w:rPr>
          <w:spacing w:val="-4"/>
        </w:rPr>
        <w:t xml:space="preserve"> </w:t>
      </w:r>
      <w:r>
        <w:t>football,</w:t>
      </w:r>
      <w:r>
        <w:rPr>
          <w:spacing w:val="-6"/>
        </w:rPr>
        <w:t xml:space="preserve"> </w:t>
      </w:r>
      <w:r>
        <w:t>transport</w:t>
      </w:r>
      <w:r>
        <w:rPr>
          <w:spacing w:val="-2"/>
        </w:rPr>
        <w:t xml:space="preserve"> </w:t>
      </w:r>
      <w:r>
        <w:t>players</w:t>
      </w:r>
      <w:r>
        <w:rPr>
          <w:spacing w:val="-3"/>
        </w:rPr>
        <w:t xml:space="preserve"> </w:t>
      </w:r>
      <w:r>
        <w:t>(except</w:t>
      </w:r>
      <w:r>
        <w:rPr>
          <w:spacing w:val="-5"/>
        </w:rPr>
        <w:t xml:space="preserve"> </w:t>
      </w:r>
      <w:r>
        <w:t>in</w:t>
      </w:r>
      <w:r>
        <w:rPr>
          <w:spacing w:val="-4"/>
        </w:rPr>
        <w:t xml:space="preserve"> </w:t>
      </w:r>
      <w:r>
        <w:t>accordance</w:t>
      </w:r>
      <w:r>
        <w:rPr>
          <w:spacing w:val="-5"/>
        </w:rPr>
        <w:t xml:space="preserve"> </w:t>
      </w:r>
      <w:r>
        <w:t>with</w:t>
      </w:r>
      <w:r>
        <w:rPr>
          <w:spacing w:val="-3"/>
        </w:rPr>
        <w:t xml:space="preserve"> </w:t>
      </w:r>
      <w:r>
        <w:t>the</w:t>
      </w:r>
      <w:r>
        <w:rPr>
          <w:spacing w:val="-3"/>
        </w:rPr>
        <w:t xml:space="preserve"> </w:t>
      </w:r>
      <w:r>
        <w:t>Club’s Transport policy) or invite or take any player to their home or other</w:t>
      </w:r>
      <w:r>
        <w:rPr>
          <w:spacing w:val="-17"/>
        </w:rPr>
        <w:t xml:space="preserve"> </w:t>
      </w:r>
      <w:r>
        <w:t>accommodation</w:t>
      </w:r>
    </w:p>
    <w:p w:rsidR="00420555" w:rsidRDefault="00420555">
      <w:pPr>
        <w:pStyle w:val="BodyText"/>
        <w:ind w:left="0" w:firstLine="0"/>
      </w:pPr>
    </w:p>
    <w:p w:rsidR="00420555" w:rsidRDefault="00420555">
      <w:pPr>
        <w:pStyle w:val="BodyText"/>
        <w:ind w:left="0" w:firstLine="0"/>
      </w:pPr>
    </w:p>
    <w:p w:rsidR="00420555" w:rsidRDefault="00420555">
      <w:pPr>
        <w:pStyle w:val="BodyText"/>
        <w:spacing w:before="5"/>
        <w:ind w:left="0" w:firstLine="0"/>
        <w:rPr>
          <w:sz w:val="23"/>
        </w:rPr>
      </w:pPr>
    </w:p>
    <w:p w:rsidR="00420555" w:rsidRDefault="002F016E">
      <w:pPr>
        <w:ind w:left="100"/>
        <w:rPr>
          <w:b/>
        </w:rPr>
      </w:pPr>
      <w:r>
        <w:rPr>
          <w:b/>
        </w:rPr>
        <w:t>DECLARATION</w:t>
      </w:r>
    </w:p>
    <w:p w:rsidR="00420555" w:rsidRDefault="00420555">
      <w:pPr>
        <w:pStyle w:val="BodyText"/>
        <w:spacing w:before="1"/>
        <w:ind w:left="0" w:firstLine="0"/>
        <w:rPr>
          <w:b/>
          <w:sz w:val="20"/>
        </w:rPr>
      </w:pPr>
    </w:p>
    <w:p w:rsidR="00420555" w:rsidRDefault="002F016E">
      <w:pPr>
        <w:pStyle w:val="BodyText"/>
        <w:spacing w:before="1" w:line="249" w:lineRule="auto"/>
        <w:ind w:left="100" w:right="820" w:firstLine="0"/>
      </w:pPr>
      <w:r>
        <w:t>I have read and understood the above code and the club’s expectations of my conduct. As an employee or volunteer for Crewe Alexandra Football Club I duly agree to comply with it.</w:t>
      </w:r>
    </w:p>
    <w:p w:rsidR="00420555" w:rsidRDefault="00420555">
      <w:pPr>
        <w:pStyle w:val="BodyText"/>
        <w:ind w:left="0" w:firstLine="0"/>
      </w:pPr>
    </w:p>
    <w:p w:rsidR="00420555" w:rsidRDefault="00420555">
      <w:pPr>
        <w:pStyle w:val="BodyText"/>
        <w:spacing w:before="11"/>
        <w:ind w:left="0" w:firstLine="0"/>
        <w:rPr>
          <w:sz w:val="28"/>
        </w:rPr>
      </w:pPr>
    </w:p>
    <w:p w:rsidR="00420555" w:rsidRDefault="002F016E">
      <w:pPr>
        <w:pStyle w:val="BodyText"/>
        <w:tabs>
          <w:tab w:val="left" w:pos="5260"/>
          <w:tab w:val="left" w:pos="5302"/>
        </w:tabs>
        <w:spacing w:line="520" w:lineRule="auto"/>
        <w:ind w:left="892" w:right="3927" w:firstLine="0"/>
        <w:jc w:val="both"/>
      </w:pPr>
      <w:r>
        <w:t>Signed:</w:t>
      </w:r>
      <w:r>
        <w:rPr>
          <w:u w:val="single"/>
        </w:rPr>
        <w:tab/>
      </w:r>
      <w:r>
        <w:rPr>
          <w:u w:val="single"/>
        </w:rPr>
        <w:tab/>
      </w:r>
      <w:r>
        <w:t xml:space="preserve"> Name:</w:t>
      </w:r>
      <w:r>
        <w:rPr>
          <w:u w:val="single"/>
        </w:rPr>
        <w:tab/>
      </w:r>
      <w:r>
        <w:rPr>
          <w:u w:val="single"/>
        </w:rPr>
        <w:tab/>
      </w:r>
      <w:r>
        <w:t xml:space="preserve"> Role:</w:t>
      </w:r>
      <w:r>
        <w:rPr>
          <w:u w:val="single"/>
        </w:rPr>
        <w:tab/>
      </w:r>
      <w:r>
        <w:t xml:space="preserve"> Dated: </w:t>
      </w:r>
      <w:r>
        <w:rPr>
          <w:spacing w:val="-3"/>
        </w:rPr>
        <w:t xml:space="preserve"> </w:t>
      </w:r>
      <w:r>
        <w:rPr>
          <w:u w:val="single"/>
        </w:rPr>
        <w:t xml:space="preserve"> </w:t>
      </w:r>
      <w:r>
        <w:rPr>
          <w:u w:val="single"/>
        </w:rPr>
        <w:tab/>
      </w:r>
    </w:p>
    <w:sectPr w:rsidR="00420555">
      <w:headerReference w:type="default" r:id="rId10"/>
      <w:footerReference w:type="default" r:id="rId11"/>
      <w:pgSz w:w="11910" w:h="16840"/>
      <w:pgMar w:top="1340" w:right="1320" w:bottom="1180" w:left="1340" w:header="799"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9C9" w:rsidRDefault="00D529C9">
      <w:r>
        <w:separator/>
      </w:r>
    </w:p>
  </w:endnote>
  <w:endnote w:type="continuationSeparator" w:id="0">
    <w:p w:rsidR="00D529C9" w:rsidRDefault="00D5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55" w:rsidRDefault="00DC1CD9">
    <w:pPr>
      <w:pStyle w:val="BodyText"/>
      <w:spacing w:line="14" w:lineRule="auto"/>
      <w:ind w:left="0" w:firstLine="0"/>
      <w:rPr>
        <w:sz w:val="20"/>
      </w:rPr>
    </w:pPr>
    <w:r>
      <w:pict>
        <v:line id="_x0000_s2050" style="position:absolute;z-index:-3904;mso-position-horizontal-relative:page;mso-position-vertical-relative:page" from="70.6pt,778.55pt" to="524.85pt,778.55pt" strokecolor="#d9d9d9"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70pt;margin-top:780.9pt;width:49.5pt;height:13.05pt;z-index:-3880;mso-position-horizontal-relative:page;mso-position-vertical-relative:page" filled="f" stroked="f">
          <v:textbox inset="0,0,0,0">
            <w:txbxContent>
              <w:p w:rsidR="00420555" w:rsidRDefault="002F016E">
                <w:pPr>
                  <w:spacing w:line="245" w:lineRule="exact"/>
                  <w:ind w:left="40"/>
                </w:pPr>
                <w:r>
                  <w:fldChar w:fldCharType="begin"/>
                </w:r>
                <w:r>
                  <w:rPr>
                    <w:b/>
                  </w:rPr>
                  <w:instrText xml:space="preserve"> PAGE </w:instrText>
                </w:r>
                <w:r>
                  <w:fldChar w:fldCharType="separate"/>
                </w:r>
                <w:r w:rsidR="00DC1CD9">
                  <w:rPr>
                    <w:b/>
                    <w:noProof/>
                  </w:rPr>
                  <w:t>1</w:t>
                </w:r>
                <w:r>
                  <w:fldChar w:fldCharType="end"/>
                </w:r>
                <w:r>
                  <w:rPr>
                    <w:b/>
                  </w:rPr>
                  <w:t xml:space="preserve"> | </w:t>
                </w:r>
                <w:r>
                  <w:rPr>
                    <w:color w:val="7E7E7E"/>
                  </w:rPr>
                  <w:t>P a g e</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9C9" w:rsidRDefault="00D529C9">
      <w:r>
        <w:separator/>
      </w:r>
    </w:p>
  </w:footnote>
  <w:footnote w:type="continuationSeparator" w:id="0">
    <w:p w:rsidR="00D529C9" w:rsidRDefault="00D52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555" w:rsidRDefault="00DC1CD9">
    <w:pPr>
      <w:pStyle w:val="BodyText"/>
      <w:spacing w:line="14" w:lineRule="auto"/>
      <w:ind w:left="0" w:firstLine="0"/>
      <w:rPr>
        <w:sz w:val="20"/>
      </w:rPr>
    </w:pPr>
    <w:r>
      <w:pict>
        <v:shapetype id="_x0000_t202" coordsize="21600,21600" o:spt="202" path="m,l,21600r21600,l21600,xe">
          <v:stroke joinstyle="miter"/>
          <v:path gradientshapeok="t" o:connecttype="rect"/>
        </v:shapetype>
        <v:shape id="_x0000_s2051" type="#_x0000_t202" style="position:absolute;margin-left:71pt;margin-top:38.95pt;width:283.4pt;height:24pt;z-index:-3928;mso-position-horizontal-relative:page;mso-position-vertical-relative:page" filled="f" stroked="f">
          <v:textbox inset="0,0,0,0">
            <w:txbxContent>
              <w:p w:rsidR="00420555" w:rsidRDefault="002F016E">
                <w:pPr>
                  <w:spacing w:line="468" w:lineRule="exact"/>
                  <w:ind w:left="20"/>
                  <w:rPr>
                    <w:b/>
                    <w:sz w:val="44"/>
                  </w:rPr>
                </w:pPr>
                <w:r>
                  <w:rPr>
                    <w:b/>
                    <w:color w:val="A6A6A6"/>
                    <w:sz w:val="44"/>
                  </w:rPr>
                  <w:t>Crewe Alexandra Football Club</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A18BB"/>
    <w:multiLevelType w:val="hybridMultilevel"/>
    <w:tmpl w:val="F544E78E"/>
    <w:lvl w:ilvl="0" w:tplc="F01C08BE">
      <w:numFmt w:val="bullet"/>
      <w:lvlText w:val=""/>
      <w:lvlJc w:val="left"/>
      <w:pPr>
        <w:ind w:left="820" w:hanging="360"/>
      </w:pPr>
      <w:rPr>
        <w:rFonts w:ascii="Symbol" w:eastAsia="Symbol" w:hAnsi="Symbol" w:cs="Symbol" w:hint="default"/>
        <w:w w:val="100"/>
        <w:sz w:val="22"/>
        <w:szCs w:val="22"/>
        <w:lang w:val="en-GB" w:eastAsia="en-GB" w:bidi="en-GB"/>
      </w:rPr>
    </w:lvl>
    <w:lvl w:ilvl="1" w:tplc="A4F49DBE">
      <w:numFmt w:val="bullet"/>
      <w:lvlText w:val="•"/>
      <w:lvlJc w:val="left"/>
      <w:pPr>
        <w:ind w:left="1662" w:hanging="360"/>
      </w:pPr>
      <w:rPr>
        <w:rFonts w:hint="default"/>
        <w:lang w:val="en-GB" w:eastAsia="en-GB" w:bidi="en-GB"/>
      </w:rPr>
    </w:lvl>
    <w:lvl w:ilvl="2" w:tplc="3266EA76">
      <w:numFmt w:val="bullet"/>
      <w:lvlText w:val="•"/>
      <w:lvlJc w:val="left"/>
      <w:pPr>
        <w:ind w:left="2505" w:hanging="360"/>
      </w:pPr>
      <w:rPr>
        <w:rFonts w:hint="default"/>
        <w:lang w:val="en-GB" w:eastAsia="en-GB" w:bidi="en-GB"/>
      </w:rPr>
    </w:lvl>
    <w:lvl w:ilvl="3" w:tplc="74345BE8">
      <w:numFmt w:val="bullet"/>
      <w:lvlText w:val="•"/>
      <w:lvlJc w:val="left"/>
      <w:pPr>
        <w:ind w:left="3347" w:hanging="360"/>
      </w:pPr>
      <w:rPr>
        <w:rFonts w:hint="default"/>
        <w:lang w:val="en-GB" w:eastAsia="en-GB" w:bidi="en-GB"/>
      </w:rPr>
    </w:lvl>
    <w:lvl w:ilvl="4" w:tplc="49663626">
      <w:numFmt w:val="bullet"/>
      <w:lvlText w:val="•"/>
      <w:lvlJc w:val="left"/>
      <w:pPr>
        <w:ind w:left="4190" w:hanging="360"/>
      </w:pPr>
      <w:rPr>
        <w:rFonts w:hint="default"/>
        <w:lang w:val="en-GB" w:eastAsia="en-GB" w:bidi="en-GB"/>
      </w:rPr>
    </w:lvl>
    <w:lvl w:ilvl="5" w:tplc="C3DC4452">
      <w:numFmt w:val="bullet"/>
      <w:lvlText w:val="•"/>
      <w:lvlJc w:val="left"/>
      <w:pPr>
        <w:ind w:left="5033" w:hanging="360"/>
      </w:pPr>
      <w:rPr>
        <w:rFonts w:hint="default"/>
        <w:lang w:val="en-GB" w:eastAsia="en-GB" w:bidi="en-GB"/>
      </w:rPr>
    </w:lvl>
    <w:lvl w:ilvl="6" w:tplc="7A8CD062">
      <w:numFmt w:val="bullet"/>
      <w:lvlText w:val="•"/>
      <w:lvlJc w:val="left"/>
      <w:pPr>
        <w:ind w:left="5875" w:hanging="360"/>
      </w:pPr>
      <w:rPr>
        <w:rFonts w:hint="default"/>
        <w:lang w:val="en-GB" w:eastAsia="en-GB" w:bidi="en-GB"/>
      </w:rPr>
    </w:lvl>
    <w:lvl w:ilvl="7" w:tplc="F00698CE">
      <w:numFmt w:val="bullet"/>
      <w:lvlText w:val="•"/>
      <w:lvlJc w:val="left"/>
      <w:pPr>
        <w:ind w:left="6718" w:hanging="360"/>
      </w:pPr>
      <w:rPr>
        <w:rFonts w:hint="default"/>
        <w:lang w:val="en-GB" w:eastAsia="en-GB" w:bidi="en-GB"/>
      </w:rPr>
    </w:lvl>
    <w:lvl w:ilvl="8" w:tplc="B516C15E">
      <w:numFmt w:val="bullet"/>
      <w:lvlText w:val="•"/>
      <w:lvlJc w:val="left"/>
      <w:pPr>
        <w:ind w:left="7561"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20555"/>
    <w:rsid w:val="00002BD4"/>
    <w:rsid w:val="00107BC9"/>
    <w:rsid w:val="00195E21"/>
    <w:rsid w:val="002F016E"/>
    <w:rsid w:val="00331368"/>
    <w:rsid w:val="00420555"/>
    <w:rsid w:val="004733F2"/>
    <w:rsid w:val="004E4817"/>
    <w:rsid w:val="005B35AA"/>
    <w:rsid w:val="00A34D2D"/>
    <w:rsid w:val="00AA3EDB"/>
    <w:rsid w:val="00B604F8"/>
    <w:rsid w:val="00B82B2E"/>
    <w:rsid w:val="00BB0095"/>
    <w:rsid w:val="00D06D27"/>
    <w:rsid w:val="00D168F0"/>
    <w:rsid w:val="00D529C9"/>
    <w:rsid w:val="00DC1CD9"/>
    <w:rsid w:val="00EB0EF3"/>
    <w:rsid w:val="00F44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0"/>
      <w:outlineLvl w:val="0"/>
    </w:pPr>
    <w:rPr>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48" w:lineRule="exact"/>
      <w:ind w:left="295" w:right="177"/>
      <w:jc w:val="center"/>
    </w:pPr>
  </w:style>
  <w:style w:type="paragraph" w:styleId="BalloonText">
    <w:name w:val="Balloon Text"/>
    <w:basedOn w:val="Normal"/>
    <w:link w:val="BalloonTextChar"/>
    <w:uiPriority w:val="99"/>
    <w:semiHidden/>
    <w:unhideWhenUsed/>
    <w:rsid w:val="004733F2"/>
    <w:rPr>
      <w:rFonts w:ascii="Tahoma" w:hAnsi="Tahoma" w:cs="Tahoma"/>
      <w:sz w:val="16"/>
      <w:szCs w:val="16"/>
    </w:rPr>
  </w:style>
  <w:style w:type="character" w:customStyle="1" w:styleId="BalloonTextChar">
    <w:name w:val="Balloon Text Char"/>
    <w:basedOn w:val="DefaultParagraphFont"/>
    <w:link w:val="BalloonText"/>
    <w:uiPriority w:val="99"/>
    <w:semiHidden/>
    <w:rsid w:val="004733F2"/>
    <w:rPr>
      <w:rFonts w:ascii="Tahoma" w:eastAsia="Calibri"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0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A4B79-955B-4630-A881-BC91F8AC9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 Camina</dc:creator>
  <cp:lastModifiedBy>Paul Antrobus</cp:lastModifiedBy>
  <cp:revision>2</cp:revision>
  <cp:lastPrinted>2019-06-26T12:35:00Z</cp:lastPrinted>
  <dcterms:created xsi:type="dcterms:W3CDTF">2020-06-10T09:31:00Z</dcterms:created>
  <dcterms:modified xsi:type="dcterms:W3CDTF">2020-06-10T09:31:00Z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2018-07-11T00:00:00Z</vt:filetime>
  </property>
  <property fmtid="{D5CDD505-2E9C-101B-9397-08002B2CF9AE}" pid="3" name="Creator">
    <vt:lpwstr>Microsoft® Word 2016</vt:lpwstr>
  </property>
  <property fmtid="{D5CDD505-2E9C-101B-9397-08002B2CF9AE}" pid="4" name="LastSaved">
    <vt:filetime>2019-04-24T00:00:00Z</vt:filetime>
  </property>
</Properties>
</file>